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2C29" w14:textId="77777777" w:rsidR="00FB2A6B" w:rsidRDefault="00FB2A6B" w:rsidP="00FB2A6B">
      <w:pPr>
        <w:jc w:val="center"/>
        <w:rPr>
          <w:rFonts w:ascii="Baguet Script" w:hAnsi="Baguet Script"/>
          <w:b/>
          <w:bCs/>
          <w:sz w:val="52"/>
          <w:szCs w:val="52"/>
        </w:rPr>
      </w:pPr>
      <w:r w:rsidRPr="009D314E">
        <w:rPr>
          <w:rFonts w:ascii="Baguet Script" w:hAnsi="Baguet Script"/>
          <w:b/>
          <w:bCs/>
          <w:sz w:val="52"/>
          <w:szCs w:val="52"/>
        </w:rPr>
        <w:t>A Minute for Membership</w:t>
      </w:r>
      <w:r>
        <w:rPr>
          <w:rFonts w:ascii="Baguet Script" w:hAnsi="Baguet Script"/>
          <w:b/>
          <w:bCs/>
          <w:sz w:val="52"/>
          <w:szCs w:val="52"/>
        </w:rPr>
        <w:t xml:space="preserve"> –February 2023</w:t>
      </w:r>
    </w:p>
    <w:p w14:paraId="66910D63" w14:textId="4824FBAB" w:rsidR="00FB2A6B" w:rsidRPr="00CA7258" w:rsidRDefault="00FB2A6B" w:rsidP="00FB2A6B">
      <w:pPr>
        <w:jc w:val="center"/>
        <w:rPr>
          <w:rFonts w:ascii="Baguet Script" w:hAnsi="Baguet Script"/>
          <w:b/>
          <w:bCs/>
          <w:sz w:val="36"/>
          <w:szCs w:val="36"/>
        </w:rPr>
      </w:pPr>
      <w:r w:rsidRPr="00CA7258">
        <w:rPr>
          <w:rFonts w:ascii="Baguet Script" w:hAnsi="Baguet Script"/>
          <w:b/>
          <w:bCs/>
          <w:sz w:val="36"/>
          <w:szCs w:val="36"/>
        </w:rPr>
        <w:t>Alabama P.E.O. State Membership</w:t>
      </w:r>
    </w:p>
    <w:p w14:paraId="2801198F" w14:textId="0950B6EB" w:rsidR="00F7194F" w:rsidRDefault="00FB2A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2DC10" wp14:editId="66348EA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2450" cy="438150"/>
                <wp:effectExtent l="19050" t="0" r="38100" b="3810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38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293B" id="Heart 3" o:spid="_x0000_s1026" style="position:absolute;margin-left:-7.7pt;margin-top:.4pt;width:43.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524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" path="m276225,109538v115094,-255588,563959,,,328612c-287734,109538,161131,-146050,276225,109538xe" fillcolor="red" strokecolor="#2f528f" strokeweight="1pt">
                <v:stroke joinstyle="miter"/>
                <v:path arrowok="t" o:connecttype="custom" o:connectlocs="276225,109538;276225,438150;276225,109538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9520" wp14:editId="0858E235">
                <wp:simplePos x="0" y="0"/>
                <wp:positionH relativeFrom="column">
                  <wp:posOffset>4676775</wp:posOffset>
                </wp:positionH>
                <wp:positionV relativeFrom="paragraph">
                  <wp:posOffset>5080</wp:posOffset>
                </wp:positionV>
                <wp:extent cx="628650" cy="438150"/>
                <wp:effectExtent l="19050" t="0" r="38100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A30B" id="Heart 1" o:spid="_x0000_s1026" style="position:absolute;margin-left:368.25pt;margin-top:.4pt;width:49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" path="m314325,109538v130969,-255588,641747,,,328612c-327422,109538,183356,-146050,314325,109538xe" fillcolor="red" strokecolor="#1f3763 [1604]" strokeweight="1pt">
                <v:stroke joinstyle="miter"/>
                <v:path arrowok="t" o:connecttype="custom" o:connectlocs="314325,109538;314325,438150;314325,109538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7DF4F7" wp14:editId="1C1A4918">
            <wp:extent cx="652145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23136" wp14:editId="4A890576">
            <wp:extent cx="652145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A040C" wp14:editId="44348D16">
            <wp:extent cx="74295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BF267" wp14:editId="042312A4">
            <wp:extent cx="652145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D9BA4" wp14:editId="223F3A70">
            <wp:extent cx="652145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078DF" wp14:editId="45AFC9AC">
            <wp:extent cx="652145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7A3197" wp14:editId="5452F2F3">
            <wp:extent cx="652145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61595" w14:textId="4BF0B988" w:rsidR="00FB2A6B" w:rsidRPr="00D92E41" w:rsidRDefault="00FB2A6B">
      <w:pPr>
        <w:rPr>
          <w:rFonts w:ascii="Arial" w:hAnsi="Arial" w:cs="Arial"/>
          <w:i/>
          <w:iCs/>
          <w:noProof/>
          <w:sz w:val="28"/>
          <w:szCs w:val="28"/>
        </w:rPr>
      </w:pPr>
      <w:r w:rsidRPr="00D92E41">
        <w:rPr>
          <w:rFonts w:ascii="Arial" w:hAnsi="Arial" w:cs="Arial"/>
          <w:i/>
          <w:iCs/>
          <w:sz w:val="28"/>
          <w:szCs w:val="28"/>
        </w:rPr>
        <w:t xml:space="preserve">Happy Valentine’s Day to all!  Here are a few reminders to help you share the </w:t>
      </w:r>
      <w:r w:rsidRPr="00D92E41">
        <w:rPr>
          <w:rFonts w:ascii="Arial" w:hAnsi="Arial" w:cs="Arial"/>
          <w:i/>
          <w:iCs/>
          <w:noProof/>
          <w:sz w:val="28"/>
          <w:szCs w:val="28"/>
        </w:rPr>
        <w:t>love with your chapters.</w:t>
      </w:r>
    </w:p>
    <w:p w14:paraId="6D0A80BA" w14:textId="77777777" w:rsidR="00D92E41" w:rsidRPr="00234A8F" w:rsidRDefault="00D92E41">
      <w:pPr>
        <w:rPr>
          <w:rFonts w:ascii="Arial" w:hAnsi="Arial" w:cs="Arial"/>
          <w:noProof/>
          <w:sz w:val="28"/>
          <w:szCs w:val="28"/>
        </w:rPr>
      </w:pPr>
    </w:p>
    <w:p w14:paraId="46B71C24" w14:textId="49298DD5" w:rsidR="00234A8F" w:rsidRDefault="00D92E41" w:rsidP="00D92E41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  <w:r w:rsidR="00FB2A6B" w:rsidRPr="00234A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FB2A6B" w:rsidRPr="00234A8F">
        <w:rPr>
          <w:rFonts w:ascii="Arial" w:hAnsi="Arial" w:cs="Arial"/>
          <w:sz w:val="24"/>
          <w:szCs w:val="24"/>
        </w:rPr>
        <w:t>e can</w:t>
      </w:r>
      <w:r>
        <w:rPr>
          <w:rFonts w:ascii="Arial" w:hAnsi="Arial" w:cs="Arial"/>
          <w:sz w:val="24"/>
          <w:szCs w:val="24"/>
        </w:rPr>
        <w:t>not</w:t>
      </w:r>
      <w:r w:rsidR="00FB2A6B" w:rsidRPr="00234A8F">
        <w:rPr>
          <w:rFonts w:ascii="Arial" w:hAnsi="Arial" w:cs="Arial"/>
          <w:sz w:val="24"/>
          <w:szCs w:val="24"/>
        </w:rPr>
        <w:t xml:space="preserve"> allow transfers in February.  International is unable to process them due to </w:t>
      </w:r>
      <w:r w:rsidR="00234A8F" w:rsidRPr="00234A8F">
        <w:rPr>
          <w:rFonts w:ascii="Arial" w:hAnsi="Arial" w:cs="Arial"/>
          <w:sz w:val="24"/>
          <w:szCs w:val="24"/>
        </w:rPr>
        <w:t>all</w:t>
      </w:r>
      <w:r w:rsidR="00FB2A6B" w:rsidRPr="00234A8F">
        <w:rPr>
          <w:rFonts w:ascii="Arial" w:hAnsi="Arial" w:cs="Arial"/>
          <w:sz w:val="24"/>
          <w:szCs w:val="24"/>
        </w:rPr>
        <w:t xml:space="preserve"> the “end of year” processes.</w:t>
      </w:r>
    </w:p>
    <w:p w14:paraId="553D8D9D" w14:textId="713E3CCA" w:rsidR="00D92E41" w:rsidRDefault="00234A8F" w:rsidP="00D92E41">
      <w:pPr>
        <w:pStyle w:val="ListParagraph"/>
        <w:numPr>
          <w:ilvl w:val="0"/>
          <w:numId w:val="2"/>
        </w:numPr>
        <w:rPr>
          <w:rFonts w:ascii="Franklin Gothic Book" w:hAnsi="Franklin Gothic Book" w:cstheme="minorHAnsi"/>
          <w:b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FB2A6B" w:rsidRPr="00FB2A6B">
        <w:rPr>
          <w:rFonts w:ascii="Arial" w:hAnsi="Arial" w:cs="Arial"/>
          <w:b/>
          <w:bCs/>
          <w:sz w:val="24"/>
          <w:szCs w:val="24"/>
        </w:rPr>
        <w:t>ues are due</w:t>
      </w:r>
      <w:r w:rsidR="00FB2A6B">
        <w:rPr>
          <w:rFonts w:ascii="Arial" w:hAnsi="Arial" w:cs="Arial"/>
          <w:b/>
          <w:bCs/>
          <w:sz w:val="24"/>
          <w:szCs w:val="24"/>
        </w:rPr>
        <w:t xml:space="preserve">. </w:t>
      </w:r>
      <w:r w:rsidR="00FB2A6B" w:rsidRPr="00FB2A6B">
        <w:rPr>
          <w:rFonts w:ascii="Arial" w:hAnsi="Arial" w:cs="Arial"/>
          <w:sz w:val="24"/>
          <w:szCs w:val="24"/>
        </w:rPr>
        <w:t>Help your chapter’s Treasurer by reaching out to your sisters and encouraging them to get those dues checks sen</w:t>
      </w:r>
      <w:r w:rsidR="00D92E41">
        <w:rPr>
          <w:rFonts w:ascii="Arial" w:hAnsi="Arial" w:cs="Arial"/>
          <w:sz w:val="24"/>
          <w:szCs w:val="24"/>
        </w:rPr>
        <w:t>t</w:t>
      </w:r>
      <w:r w:rsidR="00FB2A6B" w:rsidRPr="00FB2A6B">
        <w:rPr>
          <w:rFonts w:ascii="Arial" w:hAnsi="Arial" w:cs="Arial"/>
          <w:sz w:val="24"/>
          <w:szCs w:val="24"/>
        </w:rPr>
        <w:t xml:space="preserve">. </w:t>
      </w:r>
      <w:r w:rsidR="00FB2A6B">
        <w:rPr>
          <w:rFonts w:ascii="Arial" w:hAnsi="Arial" w:cs="Arial"/>
          <w:sz w:val="24"/>
          <w:szCs w:val="24"/>
        </w:rPr>
        <w:t>(This also maybe the time you may want to consider paying forward a sister’s dues.  If you are worried about a sister becoming inactive just pay those dues for her. (She will be grateful and will most probably reimburse you.)</w:t>
      </w:r>
      <w:r w:rsidR="00D92E41">
        <w:rPr>
          <w:rFonts w:ascii="Arial" w:hAnsi="Arial" w:cs="Arial"/>
          <w:sz w:val="24"/>
          <w:szCs w:val="24"/>
        </w:rPr>
        <w:t xml:space="preserve"> </w:t>
      </w:r>
      <w:r w:rsidR="00D92E41" w:rsidRPr="005E38AA">
        <w:rPr>
          <w:rFonts w:ascii="Franklin Gothic Book" w:hAnsi="Franklin Gothic Book" w:cstheme="minorHAnsi"/>
          <w:b/>
          <w:i/>
          <w:iCs/>
          <w:sz w:val="28"/>
          <w:szCs w:val="28"/>
        </w:rPr>
        <w:t>Our goal is NO sisters going inactive due to not paying their dues.</w:t>
      </w:r>
    </w:p>
    <w:p w14:paraId="32E4D111" w14:textId="12B54486" w:rsidR="00234A8F" w:rsidRDefault="00FB2A6B" w:rsidP="00D92E41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234A8F">
        <w:rPr>
          <w:rFonts w:ascii="Arial" w:hAnsi="Arial" w:cs="Arial"/>
          <w:sz w:val="24"/>
          <w:szCs w:val="24"/>
        </w:rPr>
        <w:t>Here is a fun idea for a chapter activity</w:t>
      </w:r>
      <w:r w:rsidRPr="00234A8F">
        <w:rPr>
          <w:rFonts w:ascii="Arial" w:hAnsi="Arial" w:cs="Arial"/>
          <w:b/>
          <w:bCs/>
          <w:sz w:val="24"/>
          <w:szCs w:val="24"/>
        </w:rPr>
        <w:t>-</w:t>
      </w:r>
      <w:r w:rsidRPr="00234A8F">
        <w:rPr>
          <w:rFonts w:ascii="Arial" w:hAnsi="Arial" w:cs="Arial"/>
          <w:sz w:val="24"/>
          <w:szCs w:val="24"/>
        </w:rPr>
        <w:t xml:space="preserve">build Valentine’s Day goody bags for those sisters you haven’t seen in a while (home bound, sick or just not coming to meetings).  </w:t>
      </w:r>
      <w:r w:rsidR="00234A8F" w:rsidRPr="00234A8F">
        <w:rPr>
          <w:rFonts w:ascii="Arial" w:hAnsi="Arial" w:cs="Arial"/>
          <w:i/>
          <w:iCs/>
          <w:sz w:val="24"/>
          <w:szCs w:val="24"/>
        </w:rPr>
        <w:t>“</w:t>
      </w:r>
      <w:r w:rsidRPr="00234A8F">
        <w:rPr>
          <w:rFonts w:ascii="Arial" w:hAnsi="Arial" w:cs="Arial"/>
          <w:i/>
          <w:iCs/>
          <w:sz w:val="24"/>
          <w:szCs w:val="24"/>
        </w:rPr>
        <w:t xml:space="preserve">Let </w:t>
      </w:r>
      <w:r w:rsidR="00234A8F" w:rsidRPr="00234A8F">
        <w:rPr>
          <w:rFonts w:ascii="Arial" w:hAnsi="Arial" w:cs="Arial"/>
          <w:i/>
          <w:iCs/>
          <w:sz w:val="24"/>
          <w:szCs w:val="24"/>
        </w:rPr>
        <w:t>us express</w:t>
      </w:r>
      <w:r w:rsidRPr="00234A8F">
        <w:rPr>
          <w:rFonts w:ascii="Arial" w:hAnsi="Arial" w:cs="Arial"/>
          <w:i/>
          <w:iCs/>
          <w:sz w:val="24"/>
          <w:szCs w:val="24"/>
        </w:rPr>
        <w:t xml:space="preserve"> a loving concern for each sister.</w:t>
      </w:r>
      <w:r w:rsidR="00234A8F" w:rsidRPr="00234A8F">
        <w:rPr>
          <w:rFonts w:ascii="Arial" w:hAnsi="Arial" w:cs="Arial"/>
          <w:i/>
          <w:iCs/>
          <w:sz w:val="24"/>
          <w:szCs w:val="24"/>
        </w:rPr>
        <w:t>”</w:t>
      </w:r>
      <w:r w:rsidRPr="00234A8F">
        <w:rPr>
          <w:rFonts w:ascii="Arial" w:hAnsi="Arial" w:cs="Arial"/>
          <w:sz w:val="24"/>
          <w:szCs w:val="24"/>
        </w:rPr>
        <w:t xml:space="preserve"> </w:t>
      </w:r>
      <w:r w:rsidR="00234A8F">
        <w:rPr>
          <w:rFonts w:ascii="Arial" w:hAnsi="Arial" w:cs="Arial"/>
          <w:sz w:val="24"/>
          <w:szCs w:val="24"/>
        </w:rPr>
        <w:t>A</w:t>
      </w:r>
      <w:r w:rsidR="00234A8F" w:rsidRPr="00234A8F">
        <w:rPr>
          <w:rFonts w:ascii="Arial" w:hAnsi="Arial" w:cs="Arial"/>
          <w:sz w:val="24"/>
          <w:szCs w:val="24"/>
        </w:rPr>
        <w:t>nother fun idea-send little Valentine cards to sisters, this too is great way to let them know you care.</w:t>
      </w:r>
    </w:p>
    <w:p w14:paraId="4F127530" w14:textId="07377F71" w:rsidR="00D92E41" w:rsidRDefault="00D92E41" w:rsidP="00D92E41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Unaffiliate List for your area. (Always found on our P.E.O. Alabama website.)  These are a great source for building your Chapter’s membership.</w:t>
      </w:r>
    </w:p>
    <w:p w14:paraId="3BD93194" w14:textId="77777777" w:rsidR="00234A8F" w:rsidRPr="00234A8F" w:rsidRDefault="00234A8F" w:rsidP="00D92E41">
      <w:pPr>
        <w:spacing w:line="240" w:lineRule="auto"/>
        <w:rPr>
          <w:rFonts w:ascii="Arial" w:hAnsi="Arial" w:cs="Arial"/>
          <w:sz w:val="24"/>
          <w:szCs w:val="24"/>
        </w:rPr>
      </w:pPr>
    </w:p>
    <w:p w14:paraId="4BBBEFEC" w14:textId="227526A1" w:rsidR="00234A8F" w:rsidRPr="00D92E41" w:rsidRDefault="00234A8F" w:rsidP="00234A8F">
      <w:pPr>
        <w:ind w:left="360"/>
        <w:rPr>
          <w:rFonts w:ascii="Arial" w:hAnsi="Arial" w:cs="Arial"/>
          <w:i/>
          <w:iCs/>
          <w:sz w:val="28"/>
          <w:szCs w:val="28"/>
        </w:rPr>
      </w:pPr>
      <w:r w:rsidRPr="00D92E41">
        <w:rPr>
          <w:rFonts w:ascii="Arial" w:hAnsi="Arial" w:cs="Arial"/>
          <w:i/>
          <w:iCs/>
          <w:sz w:val="28"/>
          <w:szCs w:val="28"/>
        </w:rPr>
        <w:t>Start planning for your Alabama State Chapter Convention attendance</w:t>
      </w:r>
      <w:r w:rsidR="00D92E41">
        <w:rPr>
          <w:rFonts w:ascii="Arial" w:hAnsi="Arial" w:cs="Arial"/>
          <w:i/>
          <w:iCs/>
          <w:sz w:val="28"/>
          <w:szCs w:val="28"/>
        </w:rPr>
        <w:t>.</w:t>
      </w:r>
      <w:r w:rsidRPr="00D92E41">
        <w:rPr>
          <w:rFonts w:ascii="Arial" w:hAnsi="Arial" w:cs="Arial"/>
          <w:i/>
          <w:iCs/>
          <w:sz w:val="28"/>
          <w:szCs w:val="28"/>
        </w:rPr>
        <w:t xml:space="preserve">  We’re in Mobile this year and it will be a fabulous event.  We hope to see you there!</w:t>
      </w:r>
    </w:p>
    <w:p w14:paraId="5584F9A5" w14:textId="696A1C1C" w:rsidR="00234A8F" w:rsidRDefault="00234A8F" w:rsidP="00234A8F">
      <w:pPr>
        <w:ind w:left="360"/>
        <w:rPr>
          <w:rFonts w:ascii="Arial" w:hAnsi="Arial" w:cs="Arial"/>
          <w:sz w:val="28"/>
          <w:szCs w:val="28"/>
        </w:rPr>
      </w:pPr>
    </w:p>
    <w:p w14:paraId="26C550F7" w14:textId="1B5CE88C" w:rsidR="00234A8F" w:rsidRPr="00234A8F" w:rsidRDefault="00234A8F" w:rsidP="00234A8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Franklin Gothic Book" w:hAnsi="Franklin Gothic Book" w:cstheme="minorHAnsi"/>
          <w:bCs/>
          <w:sz w:val="28"/>
          <w:szCs w:val="28"/>
        </w:rPr>
        <w:t>*</w:t>
      </w:r>
      <w:r w:rsidRPr="00D92E41">
        <w:rPr>
          <w:rFonts w:ascii="Arial Narrow" w:hAnsi="Arial Narrow" w:cstheme="minorHAnsi"/>
          <w:b/>
          <w:color w:val="FF0000"/>
          <w:sz w:val="28"/>
          <w:szCs w:val="28"/>
        </w:rPr>
        <w:t>Please share this Minute for Membership with your chapter members</w:t>
      </w:r>
      <w:r w:rsidR="00D92E41">
        <w:rPr>
          <w:rFonts w:ascii="Arial Narrow" w:hAnsi="Arial Narrow" w:cstheme="minorHAnsi"/>
          <w:b/>
          <w:color w:val="FF0000"/>
          <w:sz w:val="28"/>
          <w:szCs w:val="28"/>
        </w:rPr>
        <w:t>!</w:t>
      </w:r>
    </w:p>
    <w:p w14:paraId="241D5B8B" w14:textId="77777777" w:rsidR="00234A8F" w:rsidRPr="00FB2A6B" w:rsidRDefault="00234A8F" w:rsidP="00234A8F">
      <w:pPr>
        <w:pStyle w:val="ListParagraph"/>
        <w:ind w:left="810"/>
        <w:rPr>
          <w:rFonts w:ascii="Arial" w:hAnsi="Arial" w:cs="Arial"/>
          <w:sz w:val="24"/>
          <w:szCs w:val="24"/>
        </w:rPr>
      </w:pPr>
    </w:p>
    <w:sectPr w:rsidR="00234A8F" w:rsidRPr="00FB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809D"/>
      </v:shape>
    </w:pict>
  </w:numPicBullet>
  <w:abstractNum w:abstractNumId="0" w15:restartNumberingAfterBreak="0">
    <w:nsid w:val="2F161B9C"/>
    <w:multiLevelType w:val="hybridMultilevel"/>
    <w:tmpl w:val="BFD283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74D5E"/>
    <w:multiLevelType w:val="hybridMultilevel"/>
    <w:tmpl w:val="D7046450"/>
    <w:lvl w:ilvl="0" w:tplc="04090007">
      <w:start w:val="1"/>
      <w:numFmt w:val="bullet"/>
      <w:lvlText w:val=""/>
      <w:lvlPicBulletId w:val="0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338771157">
    <w:abstractNumId w:val="1"/>
  </w:num>
  <w:num w:numId="2" w16cid:durableId="136093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6B"/>
    <w:rsid w:val="002147C7"/>
    <w:rsid w:val="00234A8F"/>
    <w:rsid w:val="00573D7A"/>
    <w:rsid w:val="00D92E41"/>
    <w:rsid w:val="00F7194F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EAAF"/>
  <w15:chartTrackingRefBased/>
  <w15:docId w15:val="{8F881F9E-19F1-4979-81E0-514ECE13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Bishop</dc:creator>
  <cp:keywords/>
  <dc:description/>
  <cp:lastModifiedBy>Nancy Bishop</cp:lastModifiedBy>
  <cp:revision>1</cp:revision>
  <dcterms:created xsi:type="dcterms:W3CDTF">2023-01-31T14:02:00Z</dcterms:created>
  <dcterms:modified xsi:type="dcterms:W3CDTF">2023-01-31T14:29:00Z</dcterms:modified>
</cp:coreProperties>
</file>